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-808355</wp:posOffset>
            </wp:positionV>
            <wp:extent cx="2034540" cy="2016836"/>
            <wp:effectExtent l="0" t="0" r="3810" b="2540"/>
            <wp:wrapNone/>
            <wp:docPr id="2340" name="Imagem 23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0" name="Imagem 2339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4540" cy="2016836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</w:p>
    <w:p w:rsid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t-BR"/>
        </w:rPr>
      </w:pPr>
    </w:p>
    <w:p w:rsidR="00946371" w:rsidRPr="00946371" w:rsidRDefault="00946371" w:rsidP="0094637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t-BR"/>
        </w:rPr>
      </w:pPr>
      <w:bookmarkStart w:id="0" w:name="_GoBack"/>
      <w:r w:rsidRPr="00946371">
        <w:rPr>
          <w:rFonts w:ascii="Times New Roman" w:eastAsia="Times New Roman" w:hAnsi="Times New Roman" w:cs="Times New Roman"/>
          <w:b/>
          <w:bCs/>
          <w:kern w:val="36"/>
          <w:sz w:val="36"/>
          <w:szCs w:val="36"/>
          <w:lang w:eastAsia="pt-BR"/>
        </w:rPr>
        <w:t>CONTRATO DE PARCERIA INSTITUCIONAL E COOPERAÇÃO TÉCNICA</w:t>
      </w:r>
    </w:p>
    <w:bookmarkEnd w:id="0"/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BRIGADA ALTO DA MANTIQUEIRA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Pelo presente instrumento particular, de um lado: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BRIGADA ALTO DA MANTIQUEIRA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representada por seu Coordenador Geral,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Rodrigo Paulino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doravante denominada simplesmente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BRIGADA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, e de outro lado: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RAZÃO SOCIAL DA EMPRESA: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CNPJ: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ENDEREÇO: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REPRESENTANTE LEGAL: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CPF: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Doravante denominada simplesmente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PARCEIRA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, resolvem celebrar o presente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CONTRATO DE PARCERIA INSTITUCIONAL E COOPERAÇÃO TÉCNICA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, mediante as cláusulas e condições abaixo: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5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1ª – DO OBJETO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O presente contrato tem por objetivo estabelecer uma parceria institucional entre a BRIGADA ALTO DA MANTIQUEIRA e a EMPRESA PARCEIRA para o desenvolvimento de ações voltadas à: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Prevenção de incêndios florestais;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Educação ambiental;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Capacitação e treinamento;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Divulgação de campanhas preventivas;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Apoio a projetos socioambientais;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Desenvolvimento tecnológico aplicado à proteção ambiental; </w:t>
      </w:r>
    </w:p>
    <w:p w:rsidR="00946371" w:rsidRPr="00946371" w:rsidRDefault="00946371" w:rsidP="0094637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Fortalecimento de ações de proteção da vida, patrimônio e meio ambiente. 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pict>
          <v:rect id="_x0000_i1026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2ª – DAS FORMAS DE APOIO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 EMPRESA PARCEIRA poderá contribuir através de: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Apoio financeiro;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Doação de equipamentos;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Fornecimento de materiais;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Apoio tecnológico;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Disponibilização de profissionais;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Divulgação institucional;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proofErr w:type="gram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( )</w:t>
      </w:r>
      <w:proofErr w:type="gram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Outros: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7" style="width:0;height:1.5pt" o:hralign="center" o:hrstd="t" o:hr="t" fillcolor="#a0a0a0" stroked="f"/>
        </w:pic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8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3ª – DAS CONTRAPARTIDAS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Como forma de reconhecimento da parceria, a BRIGADA poderá oferecer: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Divulgação da marca da empresa parceira em seus canais institucionais; 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Publicação de matérias e conteúdos informativos; 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Inserção da logomarca em campanhas autorizadas; 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Certificado de Empresa Parceira; 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Participação em projetos, treinamentos e eventos institucionais; </w:t>
      </w:r>
    </w:p>
    <w:p w:rsidR="00946371" w:rsidRPr="00946371" w:rsidRDefault="00946371" w:rsidP="00946371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Divulgação das ações ambientais desenvolvidas pela empresa. 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 utilização da marca ocorrerá somente mediante autorização prévia das partes.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29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4ª – DAS RESPONSABILIDADES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 BRIGADA compromete-se a:</w:t>
      </w:r>
    </w:p>
    <w:p w:rsidR="00946371" w:rsidRPr="00946371" w:rsidRDefault="00946371" w:rsidP="009463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Desenvolver suas atividades de forma ética e transparente; </w:t>
      </w:r>
    </w:p>
    <w:p w:rsidR="00946371" w:rsidRPr="00946371" w:rsidRDefault="00946371" w:rsidP="009463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Aplicar os recursos eventualmente recebidos em projetos compatíveis com seus objetivos; </w:t>
      </w:r>
    </w:p>
    <w:p w:rsidR="00946371" w:rsidRPr="00946371" w:rsidRDefault="00946371" w:rsidP="00946371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Informar os resultados das ações quando solicitado. 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 EMPRESA PARCEIRA compromete-se a:</w:t>
      </w:r>
    </w:p>
    <w:p w:rsidR="00946371" w:rsidRPr="00946371" w:rsidRDefault="00946371" w:rsidP="009463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Cumprir os compromissos assumidos neste instrumento; </w:t>
      </w:r>
    </w:p>
    <w:p w:rsidR="00946371" w:rsidRPr="00946371" w:rsidRDefault="00946371" w:rsidP="009463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Respeitar os princípios ambientais e sociais defendidos pela BRIGADA; </w:t>
      </w:r>
    </w:p>
    <w:p w:rsidR="00946371" w:rsidRPr="00946371" w:rsidRDefault="00946371" w:rsidP="00946371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Não utilizar a parceria para finalidades ilícitas ou incompatíveis com os objetivos institucionais. 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0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5ª – DA VIGÊNCIA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O presente contrato terá vigência de _____ meses, iniciando-se em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/________ e encerrando-se em </w:t>
      </w: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/________, podendo ser renovado mediante acordo entre as partes.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1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6ª – DA RESCISÃO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O presente contrato poderá ser rescindido por qualquer das partes mediante comunicação por escrito com antecedência mínima de 30 (trinta) dias.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 rescisão não gera qualquer obrigação de indenização entre as partes, exceto em casos de descumprimento comprovado das obrigações assumidas.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2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7ª – DO USO DE IMAGEM E MARCA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As partes autorizam mutuamente a divulgação da parceria para fins institucionais, observando-se sempre o respeito à identidade visual, reputação e valores de cada organização.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Nenhuma das partes poderá utilizar a marca da outra para fins comerciais sem autorização expressa.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3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lastRenderedPageBreak/>
        <w:t>CLÁUSULA 8ª – DA GRATUIDADE DA PARCERIA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O presente instrumento não estabelece vínculo empregatício, societário ou comercial entre as partes, constituindo apenas uma parceria de cooperação institucional.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4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t-BR"/>
        </w:rPr>
        <w:t>CLÁUSULA 9ª – DO FORO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Fica eleito o Foro da Comarca de ______________________________ para dirimir quaisquer dúvidas oriundas deste contrato.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E por estarem justos e acordados, firmam o presente instrumento em duas vias de igual teor.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5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Cidade: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Data: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 de __________________ </w:t>
      </w:r>
      <w:proofErr w:type="spellStart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de</w:t>
      </w:r>
      <w:proofErr w:type="spellEnd"/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BRIGADA ALTO DA MANTIQUEIRA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6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Rodrigo Paulino</w:t>
      </w: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Coordenador Geral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CPF: ___________________________________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7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EMPRESA PARCEIRA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8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Nome do Representante: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Cargo: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CNPJ: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39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lastRenderedPageBreak/>
        <w:t>TESTEMUNHA 01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Nome: 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CPF: 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Assinatura: ____________________________</w:t>
      </w:r>
    </w:p>
    <w:p w:rsidR="00946371" w:rsidRPr="00946371" w:rsidRDefault="00946371" w:rsidP="0094637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pict>
          <v:rect id="_x0000_i1040" style="width:0;height:1.5pt" o:hralign="center" o:hrstd="t" o:hr="t" fillcolor="#a0a0a0" stroked="f"/>
        </w:pict>
      </w:r>
    </w:p>
    <w:p w:rsidR="00946371" w:rsidRPr="00946371" w:rsidRDefault="00946371" w:rsidP="00946371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</w:pPr>
      <w:r w:rsidRPr="00946371">
        <w:rPr>
          <w:rFonts w:ascii="Times New Roman" w:eastAsia="Times New Roman" w:hAnsi="Times New Roman" w:cs="Times New Roman"/>
          <w:b/>
          <w:bCs/>
          <w:sz w:val="36"/>
          <w:szCs w:val="36"/>
          <w:lang w:eastAsia="pt-BR"/>
        </w:rPr>
        <w:t>TESTEMUNHA 02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Nome: 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CPF: __________________________________</w:t>
      </w:r>
    </w:p>
    <w:p w:rsidR="00946371" w:rsidRPr="00946371" w:rsidRDefault="00946371" w:rsidP="0094637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946371">
        <w:rPr>
          <w:rFonts w:ascii="Times New Roman" w:eastAsia="Times New Roman" w:hAnsi="Times New Roman" w:cs="Times New Roman"/>
          <w:sz w:val="24"/>
          <w:szCs w:val="24"/>
          <w:lang w:eastAsia="pt-BR"/>
        </w:rPr>
        <w:t>Assinatura: ____________________________</w:t>
      </w:r>
    </w:p>
    <w:p w:rsidR="0075648F" w:rsidRDefault="0075648F"/>
    <w:sectPr w:rsidR="0075648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9034A"/>
    <w:multiLevelType w:val="multilevel"/>
    <w:tmpl w:val="A7BE9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2014C4"/>
    <w:multiLevelType w:val="multilevel"/>
    <w:tmpl w:val="90E073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50F7274"/>
    <w:multiLevelType w:val="multilevel"/>
    <w:tmpl w:val="1A268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2260AE3"/>
    <w:multiLevelType w:val="multilevel"/>
    <w:tmpl w:val="9816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371"/>
    <w:rsid w:val="0075648F"/>
    <w:rsid w:val="0094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A830E3-0B12-4202-B021-33385ABD5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463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94637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46371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946371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9463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94637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44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85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386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53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464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6145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38286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89052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686</Words>
  <Characters>3707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 da Microsoft</dc:creator>
  <cp:keywords/>
  <dc:description/>
  <cp:lastModifiedBy>Conta da Microsoft</cp:lastModifiedBy>
  <cp:revision>1</cp:revision>
  <dcterms:created xsi:type="dcterms:W3CDTF">2026-06-05T01:12:00Z</dcterms:created>
  <dcterms:modified xsi:type="dcterms:W3CDTF">2026-06-05T01:15:00Z</dcterms:modified>
</cp:coreProperties>
</file>